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6B" w:rsidRPr="00261E72" w:rsidRDefault="0030026B" w:rsidP="00AB09CC">
      <w:pPr>
        <w:spacing w:after="0" w:line="340" w:lineRule="exact"/>
        <w:ind w:left="3969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261E72">
        <w:rPr>
          <w:rFonts w:ascii="PT Astra Serif" w:hAnsi="PT Astra Serif" w:cs="Times New Roman"/>
          <w:color w:val="000000" w:themeColor="text1"/>
          <w:sz w:val="24"/>
          <w:szCs w:val="24"/>
        </w:rPr>
        <w:t>Приложение 4.</w:t>
      </w:r>
    </w:p>
    <w:p w:rsidR="0030026B" w:rsidRPr="00261E72" w:rsidRDefault="0030026B" w:rsidP="00AB09CC">
      <w:pPr>
        <w:spacing w:after="0" w:line="340" w:lineRule="exact"/>
        <w:ind w:left="3969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61E7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 Положению </w:t>
      </w:r>
      <w:r w:rsidRPr="00261E72">
        <w:rPr>
          <w:rStyle w:val="a6"/>
          <w:rFonts w:ascii="PT Astra Serif" w:hAnsi="PT Astra Serif"/>
          <w:sz w:val="24"/>
          <w:szCs w:val="24"/>
          <w:bdr w:val="none" w:sz="0" w:space="0" w:color="auto" w:frame="1"/>
        </w:rPr>
        <w:t xml:space="preserve">о проведении на территории </w:t>
      </w:r>
      <w:r w:rsidR="00AB09CC">
        <w:rPr>
          <w:rStyle w:val="a6"/>
          <w:rFonts w:ascii="PT Astra Serif" w:hAnsi="PT Astra Serif"/>
          <w:sz w:val="24"/>
          <w:szCs w:val="24"/>
          <w:bdr w:val="none" w:sz="0" w:space="0" w:color="auto" w:frame="1"/>
        </w:rPr>
        <w:t>Псков</w:t>
      </w:r>
      <w:r w:rsidRPr="00261E72">
        <w:rPr>
          <w:rStyle w:val="a6"/>
          <w:rFonts w:ascii="PT Astra Serif" w:hAnsi="PT Astra Serif"/>
          <w:sz w:val="24"/>
          <w:szCs w:val="24"/>
          <w:bdr w:val="none" w:sz="0" w:space="0" w:color="auto" w:frame="1"/>
        </w:rPr>
        <w:t>ской области регионального этапа Всероссийского конкурса «Лучшая практика территориального общественного самоуправления»</w:t>
      </w: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261E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ОЦЕНОЧНЫЙ ЛИСТ</w:t>
      </w:r>
    </w:p>
    <w:p w:rsidR="0030026B" w:rsidRPr="00261E72" w:rsidRDefault="0030026B" w:rsidP="0030026B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261E72">
        <w:rPr>
          <w:rFonts w:ascii="PT Astra Serif" w:hAnsi="PT Astra Serif"/>
          <w:b/>
          <w:sz w:val="28"/>
          <w:szCs w:val="28"/>
        </w:rPr>
        <w:t>по номинациям 3.1.1.-3.1.</w:t>
      </w:r>
      <w:r>
        <w:rPr>
          <w:rFonts w:ascii="PT Astra Serif" w:hAnsi="PT Astra Serif"/>
          <w:b/>
          <w:sz w:val="28"/>
          <w:szCs w:val="28"/>
        </w:rPr>
        <w:t>7</w:t>
      </w:r>
      <w:r w:rsidRPr="00261E72">
        <w:rPr>
          <w:rFonts w:ascii="PT Astra Serif" w:hAnsi="PT Astra Serif"/>
          <w:b/>
          <w:sz w:val="28"/>
          <w:szCs w:val="28"/>
        </w:rPr>
        <w:t xml:space="preserve"> раздела 3 настоящего Положения</w:t>
      </w: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ФИО члена комиссии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Должность члена комиссия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Наименование номинации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Название проекта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0026B" w:rsidRPr="00261E72" w:rsidRDefault="0030026B" w:rsidP="0030026B">
      <w:pPr>
        <w:spacing w:after="0" w:line="340" w:lineRule="exact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5018" w:type="pct"/>
        <w:jc w:val="center"/>
        <w:tblLayout w:type="fixed"/>
        <w:tblLook w:val="04A0"/>
      </w:tblPr>
      <w:tblGrid>
        <w:gridCol w:w="861"/>
        <w:gridCol w:w="3216"/>
        <w:gridCol w:w="1577"/>
        <w:gridCol w:w="1842"/>
        <w:gridCol w:w="2109"/>
      </w:tblGrid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№/№</w:t>
            </w:r>
          </w:p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Балл, </w:t>
            </w:r>
            <w:proofErr w:type="spellStart"/>
            <w:proofErr w:type="gramStart"/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выставлен-ный</w:t>
            </w:r>
            <w:proofErr w:type="spellEnd"/>
            <w:proofErr w:type="gramEnd"/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 членом комиссии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Коэффициент значимости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Итоговый балл</w:t>
            </w:r>
          </w:p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(столбец 3 умножить на столбец 4)</w:t>
            </w: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Доля жителей вовлеченных в деятельность ТОС при реализации практики (проекта)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человек, проживающих в границах</w:t>
            </w:r>
          </w:p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ТОС, которые будут пользоваться результатами</w:t>
            </w:r>
          </w:p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Проекта (</w:t>
            </w:r>
            <w:proofErr w:type="spellStart"/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благополучатели</w:t>
            </w:r>
            <w:proofErr w:type="spellEnd"/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Количество реализованных практик (проектов) и инициатив ТОС за </w:t>
            </w: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предыдущий год (кроме заявляемой практики (проекта))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Обоснованность и актуальность проблемы, на решение которой направлен проект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Перспектива дополнительной реализации проекта (без дополнительного финансирования)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Масштаб проделанных по проекту работ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Финансовая эффективность проекта (доля привлеченных средств и результаты реализованной практики (проекта) в том числе:</w:t>
            </w:r>
            <w:proofErr w:type="gram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 на одного жителя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- на одного </w:t>
            </w:r>
            <w:proofErr w:type="spellStart"/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благополучателя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Привлечение внебюджетных средств на осуществление практики (проекта) ТОС, объемы привлеченного внебюджетного финансирования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Использование механизмов </w:t>
            </w:r>
            <w:proofErr w:type="spellStart"/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волонтерства</w:t>
            </w:r>
            <w:proofErr w:type="spellEnd"/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(привлечение жителей территории, на которой осуществляется проект, к выполнению определенного перечня работ на безвозмездной основе)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Использование механизмов социального партнерства (взаимодействие с органами государственной власти, органами местного самоуправления муниципальных образований, организациями и учреждениями, действующими на территории осуществления проекта)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проведенных собраний (советов, конференций, заседаний органов ТОС) и рассматриваемые вопросы.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30026B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освещение информации о деятельности и достижениях ТОС в средствах массовой информации, в том числе в официальных группах (чатах) популярных социальных сетей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rPr>
          <w:jc w:val="center"/>
        </w:trPr>
        <w:tc>
          <w:tcPr>
            <w:tcW w:w="3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right"/>
              <w:rPr>
                <w:rFonts w:ascii="PT Astra Serif" w:hAnsi="PT Astra Serif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ИТОГО баллов: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Pr="00261E72" w:rsidRDefault="0030026B" w:rsidP="003002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A914F4" w:rsidRDefault="00A914F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30026B" w:rsidRPr="00261E72" w:rsidRDefault="0030026B" w:rsidP="003002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261E72">
        <w:rPr>
          <w:rFonts w:ascii="PT Astra Serif" w:hAnsi="PT Astra Serif"/>
          <w:b/>
          <w:sz w:val="28"/>
          <w:szCs w:val="28"/>
        </w:rPr>
        <w:lastRenderedPageBreak/>
        <w:t>ОЦЕНОЧНЫЙ ЛИСТ</w:t>
      </w:r>
    </w:p>
    <w:p w:rsidR="0030026B" w:rsidRPr="00261E72" w:rsidRDefault="0030026B" w:rsidP="0030026B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261E72">
        <w:rPr>
          <w:rFonts w:ascii="PT Astra Serif" w:hAnsi="PT Astra Serif"/>
          <w:b/>
          <w:sz w:val="28"/>
          <w:szCs w:val="28"/>
        </w:rPr>
        <w:t xml:space="preserve"> по номинации 3.1.</w:t>
      </w:r>
      <w:r>
        <w:rPr>
          <w:rFonts w:ascii="PT Astra Serif" w:hAnsi="PT Astra Serif"/>
          <w:b/>
          <w:sz w:val="28"/>
          <w:szCs w:val="28"/>
        </w:rPr>
        <w:t>8</w:t>
      </w:r>
      <w:r w:rsidRPr="00261E72">
        <w:rPr>
          <w:rFonts w:ascii="PT Astra Serif" w:hAnsi="PT Astra Serif"/>
          <w:b/>
          <w:sz w:val="28"/>
          <w:szCs w:val="28"/>
        </w:rPr>
        <w:t xml:space="preserve">. </w:t>
      </w:r>
      <w:r w:rsidRPr="00261E72">
        <w:rPr>
          <w:rFonts w:ascii="PT Astra Serif" w:hAnsi="PT Astra Serif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«Лучший председатель ТОС»</w:t>
      </w:r>
      <w:r w:rsidRPr="00261E72">
        <w:rPr>
          <w:rFonts w:ascii="PT Astra Serif" w:hAnsi="PT Astra Serif"/>
          <w:b/>
          <w:sz w:val="28"/>
          <w:szCs w:val="28"/>
        </w:rPr>
        <w:t xml:space="preserve"> раздела 3 настоящего Положения</w:t>
      </w: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Pr="00261E72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ФИО члена комиссии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Должность члена комиссия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Наименование номинации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Лучший председатель ТОС</w:t>
            </w: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0026B" w:rsidRPr="00261E72" w:rsidTr="00065A36">
        <w:tc>
          <w:tcPr>
            <w:tcW w:w="4077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Название проекта</w:t>
            </w:r>
          </w:p>
        </w:tc>
        <w:tc>
          <w:tcPr>
            <w:tcW w:w="5494" w:type="dxa"/>
          </w:tcPr>
          <w:p w:rsidR="0030026B" w:rsidRPr="00261E72" w:rsidRDefault="0030026B" w:rsidP="00065A36">
            <w:pPr>
              <w:spacing w:line="340" w:lineRule="exac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0026B" w:rsidRPr="00261E72" w:rsidRDefault="0030026B" w:rsidP="0030026B">
      <w:pPr>
        <w:spacing w:after="0" w:line="340" w:lineRule="exact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5018" w:type="pct"/>
        <w:tblLayout w:type="fixed"/>
        <w:tblLook w:val="04A0"/>
      </w:tblPr>
      <w:tblGrid>
        <w:gridCol w:w="863"/>
        <w:gridCol w:w="3360"/>
        <w:gridCol w:w="1700"/>
        <w:gridCol w:w="1840"/>
        <w:gridCol w:w="1842"/>
      </w:tblGrid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№/№</w:t>
            </w:r>
          </w:p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Балл, </w:t>
            </w:r>
            <w:proofErr w:type="spellStart"/>
            <w:proofErr w:type="gramStart"/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выставлен-ный</w:t>
            </w:r>
            <w:proofErr w:type="spellEnd"/>
            <w:proofErr w:type="gramEnd"/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 членом комиссии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Коэффициент значимости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Итоговый балл</w:t>
            </w:r>
          </w:p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61E72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(столбец 3 умножить на столбец 4)</w:t>
            </w:r>
          </w:p>
        </w:tc>
      </w:tr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261E72">
              <w:rPr>
                <w:rFonts w:ascii="PT Astra Serif" w:hAnsi="PT Astra Serif"/>
                <w:color w:val="000000" w:themeColor="text1"/>
                <w:lang w:eastAsia="en-US"/>
              </w:rPr>
              <w:t>1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Участие в конференциях, заседаниях, семинарах, круглых столах, проводимых органами местного самоуправления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261E72">
              <w:rPr>
                <w:rFonts w:ascii="PT Astra Serif" w:hAnsi="PT Astra Serif"/>
                <w:color w:val="000000" w:themeColor="text1"/>
                <w:lang w:eastAsia="en-US"/>
              </w:rPr>
              <w:t>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Наличие положительных отзывов жителей, юридических лиц, в том числе некоммерческих организаций, или индивидуальных предпринимателей, осуществляющих деятельность по управлению многоквартирным домом, депутатов МО, органов местного самоуправления о работе ТОС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261E72">
              <w:rPr>
                <w:rFonts w:ascii="PT Astra Serif" w:hAnsi="PT Astra Serif"/>
                <w:color w:val="000000" w:themeColor="text1"/>
                <w:lang w:eastAsia="en-US"/>
              </w:rPr>
              <w:t>3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заседаний Совета ТОС за отчетный период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261E72">
              <w:rPr>
                <w:rFonts w:ascii="PT Astra Serif" w:hAnsi="PT Astra Serif"/>
                <w:color w:val="000000" w:themeColor="text1"/>
                <w:lang w:eastAsia="en-US"/>
              </w:rPr>
              <w:t>4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Реализованные предложения, </w:t>
            </w: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внесенные органами ТОС в органы местного самоуправления муниципального образования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261E72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Награды за вклад в развитие движения ТОС (грамоты и благодарственные письма всех уровней власти) (приложить копии)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261E72">
              <w:rPr>
                <w:rFonts w:ascii="PT Astra Serif" w:hAnsi="PT Astra Serif"/>
                <w:color w:val="000000" w:themeColor="text1"/>
                <w:lang w:eastAsia="en-US"/>
              </w:rPr>
              <w:t>6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Партнерство и взаимодействие ТОС  с субъектами малого и среднего предпринимательства, НКО, управляющими компаниями.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7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Работа со средствами массовой информации статьи, публикации, выступления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0026B" w:rsidRPr="00261E72" w:rsidTr="00065A36">
        <w:tc>
          <w:tcPr>
            <w:tcW w:w="4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right"/>
              <w:rPr>
                <w:rFonts w:ascii="PT Astra Serif" w:hAnsi="PT Astra Serif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61E72">
              <w:rPr>
                <w:rFonts w:ascii="PT Astra Serif" w:hAnsi="PT Astra Serif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ИТОГО баллов: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6B" w:rsidRPr="00261E72" w:rsidRDefault="0030026B" w:rsidP="00065A36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30026B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026B" w:rsidRDefault="0030026B" w:rsidP="0030026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AA1C86" w:rsidRDefault="00AB09CC"/>
    <w:sectPr w:rsidR="00AA1C86" w:rsidSect="000F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CCE"/>
    <w:multiLevelType w:val="hybridMultilevel"/>
    <w:tmpl w:val="A02C2CFC"/>
    <w:lvl w:ilvl="0" w:tplc="175C76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913"/>
    <w:rsid w:val="000F4C8F"/>
    <w:rsid w:val="0030026B"/>
    <w:rsid w:val="00723913"/>
    <w:rsid w:val="00A914F4"/>
    <w:rsid w:val="00AB09CC"/>
    <w:rsid w:val="00DF6B8D"/>
    <w:rsid w:val="00E6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0026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300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3002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0026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300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3002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499</Words>
  <Characters>2849</Characters>
  <Application>Microsoft Office Word</Application>
  <DocSecurity>0</DocSecurity>
  <Lines>23</Lines>
  <Paragraphs>6</Paragraphs>
  <ScaleCrop>false</ScaleCrop>
  <Company>Tularegion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Воловатова Гаяне Норайровна</dc:creator>
  <cp:lastModifiedBy>nikulin</cp:lastModifiedBy>
  <cp:revision>2</cp:revision>
  <dcterms:created xsi:type="dcterms:W3CDTF">2023-04-10T21:28:00Z</dcterms:created>
  <dcterms:modified xsi:type="dcterms:W3CDTF">2023-04-10T21:28:00Z</dcterms:modified>
</cp:coreProperties>
</file>